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1828800" cy="10179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01791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Ella’s Angels – Press Release Template</w:t>
      </w:r>
    </w:p>
    <w:p>
      <w:r>
        <w:t>FOR IMMEDIATE RELEASE</w:t>
      </w:r>
    </w:p>
    <w:p>
      <w:r>
        <w:t>Contact: Ray Mathews</w:t>
        <w:br/>
        <w:t>Phone: 844-ELLASANGELS</w:t>
        <w:br/>
        <w:t>Email: ella@ellasangels.org</w:t>
        <w:br/>
        <w:t>Website: www.ellasangels.org</w:t>
        <w:br/>
      </w:r>
    </w:p>
    <w:p>
      <w:pPr>
        <w:pStyle w:val="Heading2"/>
      </w:pPr>
      <w:r>
        <w:t>Headline Goes Here</w:t>
      </w:r>
    </w:p>
    <w:p>
      <w:r>
        <w:t>City, State – Date — Start your opening paragraph here. This paragraph introduces the news, event, or announcement.</w:t>
      </w:r>
    </w:p>
    <w:p>
      <w:pPr>
        <w:pStyle w:val="Heading3"/>
      </w:pPr>
      <w:r>
        <w:t>Subheadline or Key Message</w:t>
      </w:r>
    </w:p>
    <w:p>
      <w:r>
        <w:t>Provide supporting details, quotes, impact statements, and any relevant stats or facts.</w:t>
      </w:r>
    </w:p>
    <w:p>
      <w:pPr>
        <w:pStyle w:val="Heading3"/>
      </w:pPr>
      <w:r>
        <w:t>About Ella’s Angels</w:t>
      </w:r>
    </w:p>
    <w:p>
      <w:r>
        <w:t>Ella’s Angels is a youth-led nonprofit founded by teen advocate Ella Shahbazian. The organization provides support, resources, food security programs, scholarship opportunities, and inspiration to youth and families across Los Angeles.</w:t>
      </w:r>
    </w:p>
    <w:p>
      <w:pPr>
        <w:pStyle w:val="Heading3"/>
      </w:pPr>
      <w:r>
        <w:t>Media Contact</w:t>
      </w:r>
    </w:p>
    <w:p>
      <w:r>
        <w:t>Ray Mathews</w:t>
        <w:br/>
        <w:t>Phone: 844-ELLASANGELS</w:t>
        <w:br/>
        <w:t>Email: ella@ellasangels.org</w:t>
        <w:br/>
        <w:t>Website: www.ellasangels.org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